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3F0F" w14:textId="77777777" w:rsidR="00CE2D6A" w:rsidRDefault="00CE2D6A" w:rsidP="00CE2D6A">
      <w:pPr>
        <w:pStyle w:val="Header"/>
        <w:jc w:val="center"/>
      </w:pPr>
      <w:r>
        <w:rPr>
          <w:noProof/>
        </w:rPr>
        <w:drawing>
          <wp:inline distT="0" distB="0" distL="0" distR="0" wp14:anchorId="4DACA4D8" wp14:editId="733CC4D0">
            <wp:extent cx="3020475" cy="1059180"/>
            <wp:effectExtent l="0" t="0" r="0" b="762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85" cy="10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7C8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E2D6A" w14:paraId="60879D5B" w14:textId="77777777" w:rsidTr="003F6EEA">
        <w:trPr>
          <w:trHeight w:val="20"/>
        </w:trPr>
        <w:tc>
          <w:tcPr>
            <w:tcW w:w="9350" w:type="dxa"/>
            <w:tcBorders>
              <w:bottom w:val="single" w:sz="12" w:space="0" w:color="60758A"/>
            </w:tcBorders>
          </w:tcPr>
          <w:p w14:paraId="08340C7A" w14:textId="77777777" w:rsidR="00CE2D6A" w:rsidRPr="00F91088" w:rsidRDefault="00CE2D6A" w:rsidP="003F6EEA">
            <w:pPr>
              <w:pStyle w:val="Header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100 Bank St, Suite 401 – Burlington, VT 05402</w:t>
            </w:r>
            <w:r w:rsidRPr="00F91088">
              <w:rPr>
                <w:rFonts w:ascii="Franklin Gothic Book" w:hAnsi="Franklin Gothic Book"/>
                <w:sz w:val="20"/>
                <w:szCs w:val="20"/>
              </w:rPr>
              <w:t xml:space="preserve"> – 802-654-7377</w:t>
            </w:r>
          </w:p>
          <w:p w14:paraId="4FCF589F" w14:textId="77777777" w:rsidR="00CE2D6A" w:rsidRDefault="00CE2D6A" w:rsidP="003F6EEA">
            <w:pPr>
              <w:pStyle w:val="Header"/>
              <w:jc w:val="center"/>
            </w:pPr>
          </w:p>
        </w:tc>
      </w:tr>
    </w:tbl>
    <w:p w14:paraId="4874D577" w14:textId="3896A92B" w:rsidR="00CE2D6A" w:rsidRDefault="00CE2D6A"/>
    <w:sdt>
      <w:sdtPr>
        <w:rPr>
          <w:sz w:val="24"/>
          <w:szCs w:val="24"/>
        </w:rPr>
        <w:id w:val="1399864384"/>
        <w:lock w:val="contentLocked"/>
        <w:placeholder>
          <w:docPart w:val="DefaultPlaceholder_-1854013440"/>
        </w:placeholder>
        <w:group/>
      </w:sdtPr>
      <w:sdtEndPr/>
      <w:sdtContent>
        <w:p w14:paraId="0DA03890" w14:textId="44E6ECED" w:rsidR="00CE2D6A" w:rsidRPr="00D774FE" w:rsidRDefault="00CE2D6A" w:rsidP="003F6EEA">
          <w:pPr>
            <w:pStyle w:val="PlainTex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Bond Bank acknowledges that much work goes into developing a capital plan, and the nuances of that effort might not be immediately clear in the plan itself. To </w:t>
          </w:r>
          <w:r w:rsidRPr="00D774FE">
            <w:rPr>
              <w:sz w:val="24"/>
              <w:szCs w:val="24"/>
            </w:rPr>
            <w:t>assist Bond Bank in evaluating</w:t>
          </w:r>
          <w:r>
            <w:rPr>
              <w:sz w:val="24"/>
              <w:szCs w:val="24"/>
            </w:rPr>
            <w:t xml:space="preserve"> the </w:t>
          </w:r>
          <w:r w:rsidRPr="00D774FE">
            <w:rPr>
              <w:sz w:val="24"/>
              <w:szCs w:val="24"/>
            </w:rPr>
            <w:t xml:space="preserve">plan, please provide responses to the following questions: </w:t>
          </w:r>
        </w:p>
        <w:p w14:paraId="56A6924D" w14:textId="77777777" w:rsidR="00CE2D6A" w:rsidRPr="00D774FE" w:rsidRDefault="00CE2D6A" w:rsidP="003F6EEA">
          <w:pPr>
            <w:pStyle w:val="PlainText"/>
            <w:rPr>
              <w:sz w:val="24"/>
              <w:szCs w:val="24"/>
            </w:rPr>
          </w:pPr>
        </w:p>
        <w:p w14:paraId="02D3B029" w14:textId="77DF430E" w:rsidR="00CE2D6A" w:rsidRPr="00D774FE" w:rsidRDefault="00CE2D6A" w:rsidP="003F6EEA">
          <w:pPr>
            <w:pStyle w:val="PlainText"/>
            <w:rPr>
              <w:sz w:val="24"/>
              <w:szCs w:val="24"/>
            </w:rPr>
          </w:pPr>
          <w:r w:rsidRPr="00D774FE">
            <w:rPr>
              <w:sz w:val="24"/>
              <w:szCs w:val="24"/>
            </w:rPr>
            <w:t>Describe the process used to identify projects for inclusion in the capital plan</w:t>
          </w:r>
          <w:r>
            <w:rPr>
              <w:sz w:val="24"/>
              <w:szCs w:val="24"/>
            </w:rPr>
            <w:t xml:space="preserve"> including h</w:t>
          </w:r>
          <w:r w:rsidRPr="00D774FE">
            <w:rPr>
              <w:sz w:val="24"/>
              <w:szCs w:val="24"/>
            </w:rPr>
            <w:t xml:space="preserve">ow </w:t>
          </w:r>
          <w:r>
            <w:rPr>
              <w:sz w:val="24"/>
              <w:szCs w:val="24"/>
            </w:rPr>
            <w:t>are</w:t>
          </w:r>
          <w:r w:rsidRPr="00D774FE">
            <w:rPr>
              <w:sz w:val="24"/>
              <w:szCs w:val="24"/>
            </w:rPr>
            <w:t xml:space="preserve"> projects prioritize</w:t>
          </w:r>
          <w:r>
            <w:rPr>
              <w:sz w:val="24"/>
              <w:szCs w:val="24"/>
            </w:rPr>
            <w:t xml:space="preserve">d, and what steps are taken to </w:t>
          </w:r>
          <w:r w:rsidRPr="00D774FE">
            <w:rPr>
              <w:sz w:val="24"/>
              <w:szCs w:val="24"/>
            </w:rPr>
            <w:t>ensure that projects equitably reflect the conditions, needs, and past investment history of the entire community</w:t>
          </w:r>
          <w:r>
            <w:rPr>
              <w:sz w:val="24"/>
              <w:szCs w:val="24"/>
            </w:rPr>
            <w:t>.</w:t>
          </w:r>
        </w:p>
      </w:sdtContent>
    </w:sdt>
    <w:sdt>
      <w:sdtPr>
        <w:rPr>
          <w:sz w:val="24"/>
          <w:szCs w:val="24"/>
        </w:rPr>
        <w:alias w:val="Click here to enter text"/>
        <w:tag w:val="Click here to enter text"/>
        <w:id w:val="-993714948"/>
        <w:placeholder>
          <w:docPart w:val="DefaultPlaceholder_-1854013440"/>
        </w:placeholder>
        <w:showingPlcHdr/>
        <w:text w:multiLine="1"/>
      </w:sdtPr>
      <w:sdtEndPr/>
      <w:sdtContent>
        <w:p w14:paraId="0E19C60D" w14:textId="25B9CBE6" w:rsidR="00CE2D6A" w:rsidRDefault="00A7715A" w:rsidP="003F6EEA">
          <w:pPr>
            <w:pStyle w:val="PlainText"/>
            <w:rPr>
              <w:sz w:val="24"/>
              <w:szCs w:val="24"/>
            </w:rPr>
          </w:pPr>
          <w:r w:rsidRPr="00610E8F">
            <w:rPr>
              <w:rStyle w:val="PlaceholderText"/>
            </w:rPr>
            <w:t>Click or tap here to enter text.</w:t>
          </w:r>
        </w:p>
      </w:sdtContent>
    </w:sdt>
    <w:p w14:paraId="5FFDFFB7" w14:textId="77777777" w:rsidR="00A7715A" w:rsidRPr="00D774FE" w:rsidRDefault="00A7715A" w:rsidP="003F6EEA">
      <w:pPr>
        <w:pStyle w:val="PlainText"/>
        <w:rPr>
          <w:sz w:val="24"/>
          <w:szCs w:val="24"/>
        </w:rPr>
      </w:pPr>
    </w:p>
    <w:sdt>
      <w:sdtPr>
        <w:rPr>
          <w:sz w:val="24"/>
          <w:szCs w:val="24"/>
        </w:rPr>
        <w:id w:val="1538158473"/>
        <w:lock w:val="contentLocked"/>
        <w:placeholder>
          <w:docPart w:val="DefaultPlaceholder_-1854013440"/>
        </w:placeholder>
        <w:group/>
      </w:sdtPr>
      <w:sdtEndPr/>
      <w:sdtContent>
        <w:p w14:paraId="0DCF9A33" w14:textId="5ABA0825" w:rsidR="00CE2D6A" w:rsidRDefault="00CE2D6A" w:rsidP="003F6EEA">
          <w:pPr>
            <w:pStyle w:val="PlainText"/>
            <w:rPr>
              <w:sz w:val="24"/>
              <w:szCs w:val="24"/>
            </w:rPr>
          </w:pPr>
          <w:r>
            <w:rPr>
              <w:sz w:val="24"/>
              <w:szCs w:val="24"/>
            </w:rPr>
            <w:t>D</w:t>
          </w:r>
          <w:r w:rsidRPr="00D774FE">
            <w:rPr>
              <w:sz w:val="24"/>
              <w:szCs w:val="24"/>
            </w:rPr>
            <w:t>escribe how or if the capital plan ties to other community planning efforts</w:t>
          </w:r>
          <w:r>
            <w:rPr>
              <w:sz w:val="24"/>
              <w:szCs w:val="24"/>
            </w:rPr>
            <w:t xml:space="preserve"> including w</w:t>
          </w:r>
          <w:r w:rsidRPr="00D774FE">
            <w:rPr>
              <w:sz w:val="24"/>
              <w:szCs w:val="24"/>
            </w:rPr>
            <w:t xml:space="preserve">hat process </w:t>
          </w:r>
          <w:r>
            <w:rPr>
              <w:sz w:val="24"/>
              <w:szCs w:val="24"/>
            </w:rPr>
            <w:t>is used</w:t>
          </w:r>
          <w:r w:rsidRPr="00D774FE">
            <w:rPr>
              <w:sz w:val="24"/>
              <w:szCs w:val="24"/>
            </w:rPr>
            <w:t xml:space="preserve"> to </w:t>
          </w:r>
          <w:r>
            <w:rPr>
              <w:sz w:val="24"/>
              <w:szCs w:val="24"/>
            </w:rPr>
            <w:t>convey</w:t>
          </w:r>
          <w:r w:rsidRPr="00D774FE">
            <w:rPr>
              <w:sz w:val="24"/>
              <w:szCs w:val="24"/>
            </w:rPr>
            <w:t xml:space="preserve"> the findings and priorities of the capital plan to the public</w:t>
          </w:r>
          <w:r>
            <w:rPr>
              <w:sz w:val="24"/>
              <w:szCs w:val="24"/>
            </w:rPr>
            <w:t>.</w:t>
          </w:r>
        </w:p>
      </w:sdtContent>
    </w:sdt>
    <w:sdt>
      <w:sdtPr>
        <w:rPr>
          <w:sz w:val="24"/>
          <w:szCs w:val="24"/>
        </w:rPr>
        <w:alias w:val="Click here to enter text"/>
        <w:tag w:val="Click here to enter text"/>
        <w:id w:val="-924956907"/>
        <w:placeholder>
          <w:docPart w:val="FD704F8321504D7283D9754EE906B33D"/>
        </w:placeholder>
        <w:showingPlcHdr/>
        <w15:color w:val="000000"/>
        <w:text w:multiLine="1"/>
      </w:sdtPr>
      <w:sdtEndPr/>
      <w:sdtContent>
        <w:p w14:paraId="705B46DA" w14:textId="77777777" w:rsidR="00CE2D6A" w:rsidRPr="00D774FE" w:rsidRDefault="00CE2D6A" w:rsidP="003F6EEA">
          <w:pPr>
            <w:pStyle w:val="PlainText"/>
            <w:rPr>
              <w:sz w:val="24"/>
              <w:szCs w:val="24"/>
            </w:rPr>
          </w:pPr>
          <w:r w:rsidRPr="00B70523">
            <w:rPr>
              <w:rStyle w:val="PlaceholderText"/>
            </w:rPr>
            <w:t>Click or tap here to enter text.</w:t>
          </w:r>
        </w:p>
      </w:sdtContent>
    </w:sdt>
    <w:p w14:paraId="78BA1F77" w14:textId="77777777" w:rsidR="00CE2D6A" w:rsidRPr="00D774FE" w:rsidRDefault="00CE2D6A" w:rsidP="003F6EEA">
      <w:pPr>
        <w:pStyle w:val="PlainText"/>
        <w:rPr>
          <w:sz w:val="24"/>
          <w:szCs w:val="24"/>
        </w:rPr>
      </w:pPr>
    </w:p>
    <w:p w14:paraId="17560541" w14:textId="34435488" w:rsidR="00CE2D6A" w:rsidRDefault="002747D2" w:rsidP="003F6EEA">
      <w:pPr>
        <w:pStyle w:val="PlainText"/>
        <w:rPr>
          <w:sz w:val="24"/>
          <w:szCs w:val="24"/>
        </w:rPr>
      </w:pPr>
      <w:sdt>
        <w:sdtPr>
          <w:rPr>
            <w:sz w:val="24"/>
            <w:szCs w:val="24"/>
          </w:rPr>
          <w:id w:val="740136246"/>
          <w:lock w:val="contentLocked"/>
          <w:placeholder>
            <w:docPart w:val="DefaultPlaceholder_-1854013440"/>
          </w:placeholder>
          <w:group/>
        </w:sdtPr>
        <w:sdtEndPr/>
        <w:sdtContent>
          <w:r w:rsidR="00CE2D6A">
            <w:rPr>
              <w:sz w:val="24"/>
              <w:szCs w:val="24"/>
            </w:rPr>
            <w:t>Describe how the capital plan is</w:t>
          </w:r>
          <w:r w:rsidR="00CE2D6A" w:rsidRPr="00D774FE">
            <w:rPr>
              <w:sz w:val="24"/>
              <w:szCs w:val="24"/>
            </w:rPr>
            <w:t xml:space="preserve"> evaluate</w:t>
          </w:r>
          <w:r w:rsidR="00CE2D6A">
            <w:rPr>
              <w:sz w:val="24"/>
              <w:szCs w:val="24"/>
            </w:rPr>
            <w:t>d</w:t>
          </w:r>
          <w:r w:rsidR="00CE2D6A" w:rsidRPr="00D774FE">
            <w:rPr>
              <w:sz w:val="24"/>
              <w:szCs w:val="24"/>
            </w:rPr>
            <w:t xml:space="preserve"> and update</w:t>
          </w:r>
          <w:r w:rsidR="00CE2D6A">
            <w:rPr>
              <w:sz w:val="24"/>
              <w:szCs w:val="24"/>
            </w:rPr>
            <w:t>d</w:t>
          </w:r>
          <w:r w:rsidR="00CE2D6A" w:rsidRPr="00D774FE">
            <w:rPr>
              <w:sz w:val="24"/>
              <w:szCs w:val="24"/>
            </w:rPr>
            <w:t xml:space="preserve"> over time</w:t>
          </w:r>
        </w:sdtContent>
      </w:sdt>
      <w:r w:rsidR="00CE2D6A">
        <w:rPr>
          <w:sz w:val="24"/>
          <w:szCs w:val="24"/>
        </w:rPr>
        <w:t>.</w:t>
      </w:r>
    </w:p>
    <w:sdt>
      <w:sdtPr>
        <w:rPr>
          <w:sz w:val="24"/>
          <w:szCs w:val="24"/>
        </w:rPr>
        <w:alias w:val="Click here to enter text"/>
        <w:tag w:val="Click here to enter text"/>
        <w:id w:val="45731305"/>
        <w:placeholder>
          <w:docPart w:val="6AFBA23CB4F443368074823ABF35F114"/>
        </w:placeholder>
        <w:showingPlcHdr/>
        <w15:color w:val="000000"/>
        <w:text w:multiLine="1"/>
      </w:sdtPr>
      <w:sdtEndPr/>
      <w:sdtContent>
        <w:p w14:paraId="5A144D2D" w14:textId="77777777" w:rsidR="00CE2D6A" w:rsidRDefault="00CE2D6A" w:rsidP="003F6EEA">
          <w:pPr>
            <w:pStyle w:val="PlainText"/>
            <w:rPr>
              <w:sz w:val="24"/>
              <w:szCs w:val="24"/>
            </w:rPr>
          </w:pPr>
          <w:r w:rsidRPr="00B70523">
            <w:rPr>
              <w:rStyle w:val="PlaceholderText"/>
            </w:rPr>
            <w:t>Click or tap here to enter text.</w:t>
          </w:r>
        </w:p>
      </w:sdtContent>
    </w:sdt>
    <w:p w14:paraId="57E1AAE3" w14:textId="77777777" w:rsidR="00CE2D6A" w:rsidRDefault="00CE2D6A" w:rsidP="003F6EEA">
      <w:pPr>
        <w:pStyle w:val="PlainText"/>
        <w:rPr>
          <w:sz w:val="24"/>
          <w:szCs w:val="24"/>
        </w:rPr>
      </w:pPr>
    </w:p>
    <w:sdt>
      <w:sdtPr>
        <w:rPr>
          <w:sz w:val="24"/>
          <w:szCs w:val="24"/>
        </w:rPr>
        <w:id w:val="-493037967"/>
        <w:lock w:val="contentLocked"/>
        <w:placeholder>
          <w:docPart w:val="DefaultPlaceholder_-1854013440"/>
        </w:placeholder>
        <w:group/>
      </w:sdtPr>
      <w:sdtContent>
        <w:p w14:paraId="0765A3C1" w14:textId="36763E74" w:rsidR="00CE2D6A" w:rsidRDefault="00CE2D6A" w:rsidP="003F6EEA">
          <w:pPr>
            <w:pStyle w:val="PlainText"/>
            <w:rPr>
              <w:sz w:val="24"/>
              <w:szCs w:val="24"/>
            </w:rPr>
          </w:pPr>
          <w:r>
            <w:rPr>
              <w:sz w:val="24"/>
              <w:szCs w:val="24"/>
            </w:rPr>
            <w:t>Is there anything else Bond Bank should know while evaluating the capital plan</w:t>
          </w:r>
          <w:r w:rsidR="002747D2">
            <w:rPr>
              <w:sz w:val="24"/>
              <w:szCs w:val="24"/>
            </w:rPr>
            <w:t>?</w:t>
          </w:r>
        </w:p>
      </w:sdtContent>
    </w:sdt>
    <w:p w14:paraId="6147DC0F" w14:textId="57F6C2C3" w:rsidR="00CE2D6A" w:rsidRPr="00D774FE" w:rsidRDefault="002747D2" w:rsidP="003F6EEA">
      <w:pPr>
        <w:pStyle w:val="PlainText"/>
        <w:rPr>
          <w:sz w:val="24"/>
          <w:szCs w:val="24"/>
        </w:rPr>
      </w:pPr>
      <w:sdt>
        <w:sdtPr>
          <w:rPr>
            <w:sz w:val="24"/>
            <w:szCs w:val="24"/>
          </w:rPr>
          <w:alias w:val="Click here to enter text"/>
          <w:tag w:val="Click here to enter text"/>
          <w:id w:val="1256240670"/>
          <w:placeholder>
            <w:docPart w:val="617A9539CA5D4458AB445B32B5BBC3A6"/>
          </w:placeholder>
          <w:showingPlcHdr/>
          <w15:color w:val="000000"/>
          <w:text w:multiLine="1"/>
        </w:sdtPr>
        <w:sdtEndPr/>
        <w:sdtContent>
          <w:r w:rsidR="00CE2D6A" w:rsidRPr="00B70523">
            <w:rPr>
              <w:rStyle w:val="PlaceholderText"/>
            </w:rPr>
            <w:t>Click or tap here to enter text.</w:t>
          </w:r>
        </w:sdtContent>
      </w:sdt>
      <w:r w:rsidR="00CE2D6A">
        <w:rPr>
          <w:sz w:val="24"/>
          <w:szCs w:val="24"/>
        </w:rPr>
        <w:t xml:space="preserve"> </w:t>
      </w:r>
    </w:p>
    <w:p w14:paraId="06E4ABD2" w14:textId="77777777" w:rsidR="00CE2D6A" w:rsidRDefault="00CE2D6A"/>
    <w:sectPr w:rsidR="00CE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A"/>
    <w:rsid w:val="00002926"/>
    <w:rsid w:val="002610C5"/>
    <w:rsid w:val="002747D2"/>
    <w:rsid w:val="004A1AA1"/>
    <w:rsid w:val="008E6204"/>
    <w:rsid w:val="00981F47"/>
    <w:rsid w:val="00A7715A"/>
    <w:rsid w:val="00C07DD5"/>
    <w:rsid w:val="00CE2D6A"/>
    <w:rsid w:val="7490F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0250"/>
  <w15:chartTrackingRefBased/>
  <w15:docId w15:val="{562F2063-3E5C-42CB-89F5-BD1BB8F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D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2D6A"/>
  </w:style>
  <w:style w:type="table" w:styleId="TableGrid">
    <w:name w:val="Table Grid"/>
    <w:basedOn w:val="TableNormal"/>
    <w:uiPriority w:val="39"/>
    <w:rsid w:val="00CE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E2D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D6A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CE2D6A"/>
    <w:rPr>
      <w:color w:val="808080"/>
    </w:rPr>
  </w:style>
  <w:style w:type="character" w:customStyle="1" w:styleId="Style1">
    <w:name w:val="Style1"/>
    <w:basedOn w:val="DefaultParagraphFont"/>
    <w:uiPriority w:val="1"/>
    <w:rsid w:val="00CE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04F8321504D7283D9754EE906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64E-E86D-4FE6-89CA-CE9B8F0F6FC8}"/>
      </w:docPartPr>
      <w:docPartBody>
        <w:p w:rsidR="00C07DD5" w:rsidRDefault="008E6204" w:rsidP="008E6204">
          <w:pPr>
            <w:pStyle w:val="FD704F8321504D7283D9754EE906B33D"/>
          </w:pPr>
          <w:r w:rsidRPr="00B705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BA23CB4F443368074823ABF35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4499-1910-4A64-9B60-9EF57D953D22}"/>
      </w:docPartPr>
      <w:docPartBody>
        <w:p w:rsidR="00C07DD5" w:rsidRDefault="008E6204" w:rsidP="008E6204">
          <w:pPr>
            <w:pStyle w:val="6AFBA23CB4F443368074823ABF35F114"/>
          </w:pPr>
          <w:r w:rsidRPr="00B705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A9539CA5D4458AB445B32B5BB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E005-E9C2-42A8-92B7-F8E9D047E964}"/>
      </w:docPartPr>
      <w:docPartBody>
        <w:p w:rsidR="00C07DD5" w:rsidRDefault="008E6204" w:rsidP="008E6204">
          <w:pPr>
            <w:pStyle w:val="617A9539CA5D4458AB445B32B5BBC3A6"/>
          </w:pPr>
          <w:r w:rsidRPr="00B705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8813-ED89-4FE7-834D-BC0993963C50}"/>
      </w:docPartPr>
      <w:docPartBody>
        <w:p w:rsidR="00512D7E" w:rsidRDefault="00C07DD5">
          <w:r w:rsidRPr="00610E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04"/>
    <w:rsid w:val="00512D7E"/>
    <w:rsid w:val="008E6204"/>
    <w:rsid w:val="00BD1673"/>
    <w:rsid w:val="00C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DD5"/>
    <w:rPr>
      <w:color w:val="808080"/>
    </w:rPr>
  </w:style>
  <w:style w:type="paragraph" w:customStyle="1" w:styleId="FD704F8321504D7283D9754EE906B33D">
    <w:name w:val="FD704F8321504D7283D9754EE906B33D"/>
    <w:rsid w:val="008E6204"/>
  </w:style>
  <w:style w:type="paragraph" w:customStyle="1" w:styleId="6AFBA23CB4F443368074823ABF35F114">
    <w:name w:val="6AFBA23CB4F443368074823ABF35F114"/>
    <w:rsid w:val="008E6204"/>
  </w:style>
  <w:style w:type="paragraph" w:customStyle="1" w:styleId="617A9539CA5D4458AB445B32B5BBC3A6">
    <w:name w:val="617A9539CA5D4458AB445B32B5BBC3A6"/>
    <w:rsid w:val="008E6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7DCF69BD41240851EE6AAE1A8CEA0" ma:contentTypeVersion="12" ma:contentTypeDescription="Create a new document." ma:contentTypeScope="" ma:versionID="b1746756fe40ebcb10e66e74d03e3fab">
  <xsd:schema xmlns:xsd="http://www.w3.org/2001/XMLSchema" xmlns:xs="http://www.w3.org/2001/XMLSchema" xmlns:p="http://schemas.microsoft.com/office/2006/metadata/properties" xmlns:ns2="95c0267b-3552-4afe-8c05-36df44c06cc7" xmlns:ns3="9e4ab0b1-c2b2-4176-97a8-81407e73e8b4" targetNamespace="http://schemas.microsoft.com/office/2006/metadata/properties" ma:root="true" ma:fieldsID="8bb7083a42af5f617ec6d5fce818e3a4" ns2:_="" ns3:_="">
    <xsd:import namespace="95c0267b-3552-4afe-8c05-36df44c06cc7"/>
    <xsd:import namespace="9e4ab0b1-c2b2-4176-97a8-81407e73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0267b-3552-4afe-8c05-36df44c06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0b1-c2b2-4176-97a8-81407e73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41E29-D0D6-4053-A4BD-2C1C779C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0267b-3552-4afe-8c05-36df44c06cc7"/>
    <ds:schemaRef ds:uri="9e4ab0b1-c2b2-4176-97a8-81407e73e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9D0EE-60F5-475E-AA2A-8B7326ABF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80D7-F568-40D8-9251-08A8DA42B5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Lucht</dc:creator>
  <cp:keywords/>
  <dc:description/>
  <cp:lastModifiedBy>Ashley Lucht</cp:lastModifiedBy>
  <cp:revision>7</cp:revision>
  <dcterms:created xsi:type="dcterms:W3CDTF">2021-12-20T16:35:00Z</dcterms:created>
  <dcterms:modified xsi:type="dcterms:W3CDTF">2021-12-20T17:04:00Z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0x0101004F97DCF69BD41240851EE6AAE1A8CEA0</vt:lpwstr>
  </property>
</Properties>
</file>